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Calibri Light" w:hAnsi="Calibri Light" w:cs="Calibri Light"/>
          <w:b/>
          <w:b/>
          <w:sz w:val="28"/>
          <w:szCs w:val="24"/>
        </w:rPr>
      </w:pPr>
      <w:r>
        <w:rPr>
          <w:rFonts w:cs="Calibri Light" w:ascii="Calibri Light" w:hAnsi="Calibri Light"/>
          <w:b/>
          <w:sz w:val="28"/>
          <w:szCs w:val="24"/>
        </w:rPr>
        <w:t>CONTRACT DE VÂNZARE NR. ____________</w:t>
      </w:r>
    </w:p>
    <w:p>
      <w:pPr>
        <w:pStyle w:val="Normal"/>
        <w:spacing w:lineRule="auto" w:line="360"/>
        <w:rPr>
          <w:rFonts w:ascii="Calibri Light" w:hAnsi="Calibri Light" w:cs="Calibri Light"/>
          <w:b/>
          <w:b/>
          <w:sz w:val="24"/>
          <w:szCs w:val="24"/>
        </w:rPr>
      </w:pPr>
      <w:r>
        <w:rPr>
          <w:rFonts w:cs="Calibri Light" w:ascii="Calibri Light" w:hAnsi="Calibri Light"/>
          <w:b/>
          <w:sz w:val="24"/>
          <w:szCs w:val="24"/>
        </w:rPr>
      </w:r>
    </w:p>
    <w:p>
      <w:pPr>
        <w:pStyle w:val="Normal"/>
        <w:spacing w:lineRule="auto" w:line="360"/>
        <w:rPr>
          <w:rFonts w:ascii="Calibri Light" w:hAnsi="Calibri Light" w:cs="Calibri Light"/>
          <w:sz w:val="24"/>
          <w:szCs w:val="24"/>
        </w:rPr>
      </w:pPr>
      <w:r>
        <w:rPr>
          <w:rFonts w:cs="Calibri Light" w:ascii="Calibri Light" w:hAnsi="Calibri Light"/>
          <w:sz w:val="24"/>
          <w:szCs w:val="24"/>
        </w:rPr>
        <w:t>încheiat la data de _____________ în ____________________, între:</w:t>
      </w:r>
    </w:p>
    <w:p>
      <w:pPr>
        <w:pStyle w:val="Normal"/>
        <w:spacing w:lineRule="auto" w:line="360"/>
        <w:rPr>
          <w:rFonts w:ascii="Calibri Light" w:hAnsi="Calibri Light" w:cs="Calibri Light"/>
          <w:sz w:val="24"/>
          <w:szCs w:val="24"/>
        </w:rPr>
      </w:pPr>
      <w:r>
        <w:rPr>
          <w:rFonts w:cs="Calibri Light" w:ascii="Calibri Light" w:hAnsi="Calibri Light"/>
          <w:sz w:val="24"/>
          <w:szCs w:val="24"/>
        </w:rPr>
      </w:r>
    </w:p>
    <w:p>
      <w:pPr>
        <w:pStyle w:val="Normal"/>
        <w:spacing w:lineRule="auto" w:line="360"/>
        <w:jc w:val="both"/>
        <w:rPr>
          <w:rFonts w:ascii="Calibri Light" w:hAnsi="Calibri Light" w:cs="Calibri Light"/>
          <w:sz w:val="24"/>
          <w:szCs w:val="24"/>
        </w:rPr>
      </w:pPr>
      <w:bookmarkStart w:id="0" w:name="_Hlk133324691"/>
      <w:r>
        <w:rPr>
          <w:rFonts w:cs="Calibri Light" w:ascii="Calibri Light" w:hAnsi="Calibri Light"/>
          <w:bCs/>
          <w:sz w:val="24"/>
          <w:szCs w:val="24"/>
        </w:rPr>
        <w:t>firma sub denumirea:</w:t>
      </w:r>
      <w:bookmarkEnd w:id="0"/>
      <w:r>
        <w:rPr>
          <w:rFonts w:cs="Calibri Light" w:ascii="Calibri Light" w:hAnsi="Calibri Light"/>
          <w:b/>
          <w:bCs/>
          <w:sz w:val="24"/>
          <w:szCs w:val="24"/>
        </w:rPr>
        <w:t xml:space="preserve">„Duet” societate cu răspundere limitată </w:t>
      </w:r>
      <w:r>
        <w:rPr>
          <w:rFonts w:cs="Calibri Light" w:ascii="Calibri Light" w:hAnsi="Calibri Light"/>
          <w:sz w:val="24"/>
          <w:szCs w:val="24"/>
        </w:rPr>
        <w:t>cu sediul social în Dębica, adresa sediului social: ul. Sandomierska 37S, 39-200 Dębica, înscrisă în registrul antreprenorilor al Registrului Tribunalului Național ținut de Judecătoria din Rzeszów, Secția a 12-a Comercială a Registrului Tribunalului Național sub numărul KRS: 0000390686, REGON: 851664095, NIP (CUI): 8721945367 care posedă capital social în valoare de: 4.700.000,00 (în cuvinte: patru milioane șapte sute de mii de zloți) vărsat integral,</w:t>
      </w:r>
    </w:p>
    <w:p>
      <w:pPr>
        <w:pStyle w:val="Normal"/>
        <w:spacing w:lineRule="auto" w:line="360"/>
        <w:jc w:val="both"/>
        <w:rPr/>
      </w:pPr>
      <w:r>
        <w:rPr>
          <w:rFonts w:cs="Calibri Light" w:ascii="Calibri Light" w:hAnsi="Calibri Light"/>
          <w:sz w:val="24"/>
          <w:szCs w:val="24"/>
        </w:rPr>
        <w:t>reprezentată de:</w:t>
      </w:r>
    </w:p>
    <w:p>
      <w:pPr>
        <w:pStyle w:val="Normal"/>
        <w:spacing w:lineRule="auto" w:line="360"/>
        <w:jc w:val="both"/>
        <w:rPr>
          <w:rFonts w:ascii="Calibri Light" w:hAnsi="Calibri Light" w:cs="Calibri Light"/>
          <w:sz w:val="24"/>
          <w:szCs w:val="24"/>
        </w:rPr>
      </w:pPr>
      <w:r>
        <w:rPr>
          <w:rFonts w:cs="Calibri Light" w:ascii="Calibri Light" w:hAnsi="Calibri Light"/>
          <w:sz w:val="24"/>
          <w:szCs w:val="24"/>
        </w:rPr>
        <w:t>_____________________________ - ______________________</w:t>
      </w:r>
    </w:p>
    <w:p>
      <w:pPr>
        <w:pStyle w:val="Normal"/>
        <w:spacing w:lineRule="auto" w:line="360"/>
        <w:jc w:val="both"/>
        <w:rPr/>
      </w:pPr>
      <w:r>
        <w:rPr>
          <w:rFonts w:cs="Calibri Light" w:ascii="Calibri Light" w:hAnsi="Calibri Light"/>
          <w:sz w:val="24"/>
          <w:szCs w:val="24"/>
        </w:rPr>
        <w:t xml:space="preserve">denumit în continuare: " </w:t>
      </w:r>
      <w:r>
        <w:rPr>
          <w:rFonts w:cs="Calibri Light" w:ascii="Calibri Light" w:hAnsi="Calibri Light"/>
          <w:b/>
          <w:sz w:val="24"/>
          <w:szCs w:val="24"/>
        </w:rPr>
        <w:t xml:space="preserve">Furnizor </w:t>
      </w:r>
      <w:r>
        <w:rPr>
          <w:rFonts w:cs="Calibri Light" w:ascii="Calibri Light" w:hAnsi="Calibri Light"/>
          <w:sz w:val="24"/>
          <w:szCs w:val="24"/>
        </w:rPr>
        <w:t>",</w:t>
      </w:r>
    </w:p>
    <w:p>
      <w:pPr>
        <w:pStyle w:val="Normal"/>
        <w:tabs>
          <w:tab w:val="clear" w:pos="708"/>
          <w:tab w:val="left" w:pos="1725" w:leader="none"/>
        </w:tabs>
        <w:spacing w:lineRule="auto" w:line="360" w:before="240" w:after="160"/>
        <w:rPr>
          <w:rFonts w:ascii="Calibri Light" w:hAnsi="Calibri Light" w:cs="Calibri Light"/>
          <w:sz w:val="24"/>
          <w:szCs w:val="24"/>
        </w:rPr>
      </w:pPr>
      <w:r>
        <w:rPr>
          <w:rFonts w:cs="Calibri Light" w:ascii="Calibri Light" w:hAnsi="Calibri Light"/>
          <w:sz w:val="24"/>
          <w:szCs w:val="24"/>
        </w:rPr>
        <w:t>și</w:t>
        <w:tab/>
      </w:r>
    </w:p>
    <w:p>
      <w:pPr>
        <w:pStyle w:val="Normal"/>
        <w:spacing w:lineRule="auto" w:line="360" w:before="0" w:after="0"/>
        <w:jc w:val="both"/>
        <w:rPr>
          <w:rFonts w:ascii="Calibri Light" w:hAnsi="Calibri Light" w:cs="Calibri Light"/>
          <w:bCs/>
          <w:sz w:val="24"/>
          <w:szCs w:val="24"/>
        </w:rPr>
      </w:pPr>
      <w:r>
        <w:rPr>
          <w:rFonts w:cs="Calibri Light" w:ascii="Calibri Light" w:hAnsi="Calibri Light"/>
          <w:sz w:val="24"/>
          <w:szCs w:val="24"/>
        </w:rPr>
        <w:t xml:space="preserve">_________________________________ </w:t>
      </w:r>
      <w:r>
        <w:rPr>
          <w:rFonts w:cs="Calibri Light" w:ascii="Calibri Light" w:hAnsi="Calibri Light"/>
          <w:b/>
          <w:sz w:val="24"/>
          <w:szCs w:val="24"/>
        </w:rPr>
        <w:t xml:space="preserve">__________________________________________, </w:t>
      </w:r>
      <w:r>
        <w:rPr>
          <w:rFonts w:cs="Calibri Light" w:ascii="Calibri Light" w:hAnsi="Calibri Light"/>
          <w:bCs/>
          <w:sz w:val="24"/>
          <w:szCs w:val="24"/>
        </w:rPr>
        <w:t>adresa: ___________________________________________________________________________,</w:t>
      </w:r>
    </w:p>
    <w:p>
      <w:pPr>
        <w:pStyle w:val="Normal"/>
        <w:spacing w:lineRule="auto" w:line="360"/>
        <w:jc w:val="both"/>
        <w:rPr>
          <w:rFonts w:ascii="Calibri Light" w:hAnsi="Calibri Light" w:cs="Calibri Light"/>
          <w:bCs/>
          <w:sz w:val="24"/>
          <w:szCs w:val="24"/>
        </w:rPr>
      </w:pPr>
      <w:r>
        <w:rPr>
          <w:rFonts w:cs="Calibri Light" w:ascii="Calibri Light" w:hAnsi="Calibri Light"/>
          <w:bCs/>
          <w:sz w:val="24"/>
          <w:szCs w:val="24"/>
        </w:rPr>
        <w:t>________________________________________________________________________________________________</w:t>
      </w:r>
    </w:p>
    <w:p>
      <w:pPr>
        <w:pStyle w:val="Normal"/>
        <w:spacing w:lineRule="auto" w:line="360"/>
        <w:rPr>
          <w:rFonts w:ascii="Calibri Light" w:hAnsi="Calibri Light" w:cs="Calibri Light"/>
          <w:bCs/>
          <w:sz w:val="24"/>
          <w:szCs w:val="24"/>
        </w:rPr>
      </w:pPr>
      <w:r>
        <w:rPr>
          <w:rFonts w:cs="Calibri Light" w:ascii="Calibri Light" w:hAnsi="Calibri Light"/>
          <w:sz w:val="24"/>
          <w:szCs w:val="24"/>
        </w:rPr>
        <w:t xml:space="preserve">denumit în continuare </w:t>
      </w:r>
      <w:r>
        <w:rPr>
          <w:rFonts w:cs="Calibri Light" w:ascii="Calibri Light" w:hAnsi="Calibri Light"/>
          <w:bCs/>
          <w:sz w:val="24"/>
          <w:szCs w:val="24"/>
        </w:rPr>
        <w:t xml:space="preserve">: „ </w:t>
      </w:r>
      <w:r>
        <w:rPr>
          <w:rFonts w:cs="Calibri Light" w:ascii="Calibri Light" w:hAnsi="Calibri Light"/>
          <w:b/>
          <w:bCs/>
          <w:sz w:val="24"/>
          <w:szCs w:val="24"/>
        </w:rPr>
        <w:t xml:space="preserve">Destinatar </w:t>
      </w:r>
      <w:r>
        <w:rPr>
          <w:rFonts w:cs="Calibri Light" w:ascii="Calibri Light" w:hAnsi="Calibri Light"/>
          <w:bCs/>
          <w:sz w:val="24"/>
          <w:szCs w:val="24"/>
        </w:rPr>
        <w:t>”,</w:t>
      </w:r>
    </w:p>
    <w:p>
      <w:pPr>
        <w:pStyle w:val="Normal"/>
        <w:spacing w:lineRule="auto" w:line="360"/>
        <w:rPr>
          <w:rFonts w:ascii="Calibri Light" w:hAnsi="Calibri Light" w:cs="Calibri Light"/>
          <w:bCs/>
          <w:sz w:val="24"/>
          <w:szCs w:val="24"/>
        </w:rPr>
      </w:pPr>
      <w:r>
        <w:rPr>
          <w:rFonts w:cs="Calibri Light" w:ascii="Calibri Light" w:hAnsi="Calibri Light"/>
          <w:bCs/>
          <w:sz w:val="24"/>
          <w:szCs w:val="24"/>
        </w:rPr>
        <w:t xml:space="preserve">denumite în continuare în mod colectiv „ </w:t>
      </w:r>
      <w:r>
        <w:rPr>
          <w:rFonts w:cs="Calibri Light" w:ascii="Calibri Light" w:hAnsi="Calibri Light"/>
          <w:b/>
          <w:bCs/>
          <w:sz w:val="24"/>
          <w:szCs w:val="24"/>
        </w:rPr>
        <w:t xml:space="preserve">Părțile </w:t>
      </w:r>
      <w:r>
        <w:rPr>
          <w:rFonts w:cs="Calibri Light" w:ascii="Calibri Light" w:hAnsi="Calibri Light"/>
          <w:bCs/>
          <w:sz w:val="24"/>
          <w:szCs w:val="24"/>
        </w:rPr>
        <w:t xml:space="preserve">” și fiecare în mod individual ca „ </w:t>
      </w:r>
      <w:r>
        <w:rPr>
          <w:rFonts w:cs="Calibri Light" w:ascii="Calibri Light" w:hAnsi="Calibri Light"/>
          <w:b/>
          <w:bCs/>
          <w:sz w:val="24"/>
          <w:szCs w:val="24"/>
        </w:rPr>
        <w:t xml:space="preserve">Parte </w:t>
      </w:r>
      <w:r>
        <w:rPr>
          <w:rFonts w:cs="Calibri Light" w:ascii="Calibri Light" w:hAnsi="Calibri Light"/>
          <w:bCs/>
          <w:sz w:val="24"/>
          <w:szCs w:val="24"/>
        </w:rPr>
        <w:t>”,</w:t>
      </w:r>
    </w:p>
    <w:p>
      <w:pPr>
        <w:pStyle w:val="Normal"/>
        <w:spacing w:lineRule="auto" w:line="360"/>
        <w:rPr>
          <w:rFonts w:ascii="Calibri Light" w:hAnsi="Calibri Light" w:cs="Calibri Light"/>
          <w:bCs/>
          <w:sz w:val="24"/>
          <w:szCs w:val="24"/>
        </w:rPr>
      </w:pPr>
      <w:r>
        <w:rPr>
          <w:rFonts w:cs="Calibri Light" w:ascii="Calibri Light" w:hAnsi="Calibri Light"/>
          <w:bCs/>
          <w:sz w:val="24"/>
          <w:szCs w:val="24"/>
        </w:rPr>
      </w:r>
    </w:p>
    <w:p>
      <w:pPr>
        <w:pStyle w:val="Normal"/>
        <w:spacing w:lineRule="auto" w:line="360"/>
        <w:rPr/>
      </w:pPr>
      <w:r>
        <w:rPr>
          <w:rFonts w:cs="Calibri Light" w:ascii="Calibri Light" w:hAnsi="Calibri Light"/>
          <w:bCs/>
          <w:sz w:val="24"/>
          <w:szCs w:val="24"/>
        </w:rPr>
        <w:t>prin prezenta decid să încheie prezentul Contract cu următorul conținut:</w:t>
      </w:r>
    </w:p>
    <w:p>
      <w:pPr>
        <w:pStyle w:val="Normal"/>
        <w:spacing w:lineRule="auto" w:line="360" w:before="0" w:after="0"/>
        <w:rPr>
          <w:rFonts w:ascii="Calibri Light" w:hAnsi="Calibri Light" w:cs="Calibri Light"/>
          <w:bCs/>
          <w:sz w:val="24"/>
          <w:szCs w:val="24"/>
        </w:rPr>
      </w:pPr>
      <w:r>
        <w:rPr>
          <w:rFonts w:cs="Calibri Light" w:ascii="Calibri Light" w:hAnsi="Calibri Light"/>
          <w:bCs/>
          <w:sz w:val="24"/>
          <w:szCs w:val="24"/>
        </w:rPr>
      </w:r>
    </w:p>
    <w:p>
      <w:pPr>
        <w:pStyle w:val="Normal"/>
        <w:spacing w:lineRule="auto" w:line="360"/>
        <w:jc w:val="center"/>
        <w:rPr>
          <w:rFonts w:ascii="Calibri Light" w:hAnsi="Calibri Light" w:cs="Calibri Light"/>
          <w:b/>
          <w:b/>
          <w:bCs/>
          <w:sz w:val="24"/>
          <w:szCs w:val="24"/>
        </w:rPr>
      </w:pPr>
      <w:r>
        <w:rPr>
          <w:rFonts w:cs="Calibri Light" w:ascii="Calibri Light" w:hAnsi="Calibri Light"/>
          <w:b/>
          <w:bCs/>
          <w:sz w:val="24"/>
          <w:szCs w:val="24"/>
        </w:rPr>
        <w:t>§ 1</w:t>
      </w:r>
    </w:p>
    <w:p>
      <w:pPr>
        <w:pStyle w:val="Normal"/>
        <w:numPr>
          <w:ilvl w:val="0"/>
          <w:numId w:val="6"/>
        </w:numPr>
        <w:spacing w:lineRule="auto" w:line="360"/>
        <w:jc w:val="both"/>
        <w:rPr>
          <w:rFonts w:ascii="Calibri Light" w:hAnsi="Calibri Light" w:cs="Calibri Light"/>
          <w:bCs/>
          <w:sz w:val="24"/>
          <w:szCs w:val="24"/>
        </w:rPr>
      </w:pPr>
      <w:r>
        <w:rPr>
          <w:rFonts w:cs="Calibri Light" w:ascii="Calibri Light" w:hAnsi="Calibri Light"/>
          <w:bCs/>
          <w:sz w:val="24"/>
          <w:szCs w:val="24"/>
        </w:rPr>
        <w:t>În temeiul acestui Contract, Furnizorul se obligă să producă și să livreze Beneficiarului următoarele produse:</w:t>
      </w:r>
    </w:p>
    <w:p>
      <w:pPr>
        <w:pStyle w:val="Normal"/>
        <w:numPr>
          <w:ilvl w:val="0"/>
          <w:numId w:val="7"/>
        </w:numPr>
        <w:spacing w:lineRule="auto" w:line="360"/>
        <w:ind w:left="1134" w:right="0" w:hanging="283"/>
        <w:jc w:val="both"/>
        <w:rPr>
          <w:rFonts w:ascii="Calibri Light" w:hAnsi="Calibri Light" w:cs="Calibri Light"/>
          <w:bCs/>
          <w:sz w:val="24"/>
          <w:szCs w:val="24"/>
        </w:rPr>
      </w:pPr>
      <w:r>
        <w:rPr>
          <w:rFonts w:cs="Calibri Light" w:ascii="Calibri Light" w:hAnsi="Calibri Light"/>
          <w:bCs/>
          <w:sz w:val="24"/>
          <w:szCs w:val="24"/>
        </w:rPr>
        <w:t>________________________________________________</w:t>
      </w:r>
    </w:p>
    <w:p>
      <w:pPr>
        <w:pStyle w:val="Normal"/>
        <w:spacing w:lineRule="auto" w:line="360"/>
        <w:ind w:left="720" w:right="0" w:hanging="0"/>
        <w:jc w:val="both"/>
        <w:rPr>
          <w:rFonts w:ascii="Calibri Light" w:hAnsi="Calibri Light" w:cs="Calibri Light"/>
          <w:bCs/>
          <w:sz w:val="24"/>
          <w:szCs w:val="24"/>
        </w:rPr>
      </w:pPr>
      <w:r>
        <w:rPr>
          <w:rFonts w:eastAsia="Calibri Light" w:cs="Calibri Light" w:ascii="Calibri Light" w:hAnsi="Calibri Light"/>
          <w:bCs/>
          <w:sz w:val="24"/>
          <w:szCs w:val="24"/>
        </w:rPr>
        <w:t xml:space="preserve"> </w:t>
      </w:r>
      <w:r>
        <w:rPr>
          <w:rFonts w:cs="Calibri Light" w:ascii="Calibri Light" w:hAnsi="Calibri Light"/>
          <w:bCs/>
          <w:sz w:val="24"/>
          <w:szCs w:val="24"/>
        </w:rPr>
        <w:t xml:space="preserve">(denumit în continuare „ </w:t>
      </w:r>
      <w:r>
        <w:rPr>
          <w:rFonts w:cs="Calibri Light" w:ascii="Calibri Light" w:hAnsi="Calibri Light"/>
          <w:b/>
          <w:bCs/>
          <w:sz w:val="24"/>
          <w:szCs w:val="24"/>
        </w:rPr>
        <w:t xml:space="preserve">Obiectul contractului </w:t>
      </w:r>
      <w:r>
        <w:rPr>
          <w:rFonts w:cs="Calibri Light" w:ascii="Calibri Light" w:hAnsi="Calibri Light"/>
          <w:bCs/>
          <w:sz w:val="24"/>
          <w:szCs w:val="24"/>
        </w:rPr>
        <w:t>”) pentru prețul indicat în Contract.</w:t>
      </w:r>
    </w:p>
    <w:p>
      <w:pPr>
        <w:pStyle w:val="Normal"/>
        <w:numPr>
          <w:ilvl w:val="0"/>
          <w:numId w:val="6"/>
        </w:numPr>
        <w:spacing w:lineRule="auto" w:line="360"/>
        <w:jc w:val="both"/>
        <w:rPr>
          <w:rFonts w:ascii="Calibri Light" w:hAnsi="Calibri Light" w:cs="Calibri Light"/>
          <w:bCs/>
          <w:sz w:val="24"/>
          <w:szCs w:val="24"/>
        </w:rPr>
      </w:pPr>
      <w:r>
        <w:rPr>
          <w:rFonts w:cs="Calibri Light" w:ascii="Calibri Light" w:hAnsi="Calibri Light"/>
          <w:bCs/>
          <w:sz w:val="24"/>
          <w:szCs w:val="24"/>
        </w:rPr>
        <w:t>Beneficiarul se obligă să colecteze Obiectul Contractului la locul și ora specificate în Contract și să plătească prețul în conformitate cu prezentul Contract.</w:t>
      </w:r>
    </w:p>
    <w:p>
      <w:pPr>
        <w:pStyle w:val="Normal"/>
        <w:keepNext w:val="true"/>
        <w:spacing w:lineRule="auto" w:line="360"/>
        <w:ind w:left="357" w:right="0" w:hanging="0"/>
        <w:jc w:val="center"/>
        <w:rPr>
          <w:rFonts w:ascii="Calibri Light" w:hAnsi="Calibri Light" w:cs="Calibri Light"/>
          <w:b/>
          <w:b/>
          <w:bCs/>
          <w:sz w:val="24"/>
          <w:szCs w:val="24"/>
        </w:rPr>
      </w:pPr>
      <w:r>
        <w:rPr>
          <w:rFonts w:cs="Calibri Light" w:ascii="Calibri Light" w:hAnsi="Calibri Light"/>
          <w:b/>
          <w:bCs/>
          <w:sz w:val="24"/>
          <w:szCs w:val="24"/>
        </w:rPr>
        <w:t>§ 2</w:t>
      </w:r>
    </w:p>
    <w:p>
      <w:pPr>
        <w:pStyle w:val="Normal"/>
        <w:numPr>
          <w:ilvl w:val="0"/>
          <w:numId w:val="2"/>
        </w:numPr>
        <w:spacing w:lineRule="auto" w:line="360"/>
        <w:jc w:val="both"/>
        <w:rPr>
          <w:rFonts w:ascii="Calibri Light" w:hAnsi="Calibri Light" w:cs="Calibri Light"/>
          <w:sz w:val="24"/>
          <w:szCs w:val="24"/>
        </w:rPr>
      </w:pPr>
      <w:r>
        <w:rPr>
          <w:rFonts w:cs="Calibri Light" w:ascii="Calibri Light" w:hAnsi="Calibri Light"/>
          <w:sz w:val="24"/>
          <w:szCs w:val="24"/>
        </w:rPr>
        <w:t>Livrarea Obiectului contractului către Beneficiar va avea loc în condiții de livrare EXW (adresa: Dębica) conform regulilor Incoterms 2020.</w:t>
      </w:r>
    </w:p>
    <w:p>
      <w:pPr>
        <w:pStyle w:val="Normal"/>
        <w:numPr>
          <w:ilvl w:val="0"/>
          <w:numId w:val="2"/>
        </w:numPr>
        <w:spacing w:lineRule="auto" w:line="360"/>
        <w:jc w:val="both"/>
        <w:rPr>
          <w:rFonts w:ascii="Calibri Light" w:hAnsi="Calibri Light" w:cs="Calibri Light"/>
          <w:b/>
          <w:b/>
          <w:bCs/>
          <w:sz w:val="24"/>
          <w:szCs w:val="24"/>
        </w:rPr>
      </w:pPr>
      <w:r>
        <w:rPr>
          <w:rFonts w:cs="Calibri Light" w:ascii="Calibri Light" w:hAnsi="Calibri Light"/>
          <w:sz w:val="24"/>
          <w:szCs w:val="24"/>
        </w:rPr>
        <w:t>Livrarea Obiectului contractului va avea loc până la data de __________________.</w:t>
      </w:r>
    </w:p>
    <w:p>
      <w:pPr>
        <w:pStyle w:val="Normal"/>
        <w:numPr>
          <w:ilvl w:val="0"/>
          <w:numId w:val="2"/>
        </w:numPr>
        <w:spacing w:lineRule="auto" w:line="360"/>
        <w:jc w:val="both"/>
        <w:rPr>
          <w:rFonts w:ascii="Calibri Light" w:hAnsi="Calibri Light" w:cs="Calibri Light"/>
          <w:b/>
          <w:b/>
          <w:bCs/>
          <w:sz w:val="24"/>
          <w:szCs w:val="24"/>
        </w:rPr>
      </w:pPr>
      <w:r>
        <w:rPr>
          <w:rFonts w:cs="Calibri Light" w:ascii="Calibri Light" w:hAnsi="Calibri Light"/>
          <w:sz w:val="24"/>
          <w:szCs w:val="24"/>
        </w:rPr>
        <w:t>Furnizorul nu este răspunzător pentru încălcarea termenului de livrare pentru Obiectul Contractului, dacă încălcarea a avut loc din motive pentru care Destinatarul este responsabil sau din cauza de Forță Majoră.</w:t>
      </w:r>
    </w:p>
    <w:p>
      <w:pPr>
        <w:pStyle w:val="Normal"/>
        <w:numPr>
          <w:ilvl w:val="0"/>
          <w:numId w:val="2"/>
        </w:numPr>
        <w:spacing w:lineRule="auto" w:line="360" w:before="0" w:after="0"/>
        <w:jc w:val="both"/>
        <w:rPr>
          <w:rFonts w:ascii="Calibri Light" w:hAnsi="Calibri Light" w:cs="Calibri Light"/>
          <w:b/>
          <w:b/>
          <w:sz w:val="24"/>
          <w:szCs w:val="24"/>
        </w:rPr>
      </w:pPr>
      <w:r>
        <w:rPr>
          <w:rFonts w:cs="Calibri Light" w:ascii="Calibri Light" w:hAnsi="Calibri Light"/>
          <w:sz w:val="24"/>
          <w:szCs w:val="24"/>
        </w:rPr>
        <w:t>Riscul de pierdere sau deteriorare a Obiectului Contractului este transferat Destinatarului în condițiile stabilite în conformitate cu regula INCOTERMS specificată la punctul 1 de mai sus.</w:t>
      </w:r>
    </w:p>
    <w:p>
      <w:pPr>
        <w:pStyle w:val="Normal"/>
        <w:spacing w:lineRule="auto" w:line="360" w:before="0" w:after="0"/>
        <w:ind w:left="720" w:right="0" w:hanging="0"/>
        <w:rPr>
          <w:rFonts w:ascii="Calibri Light" w:hAnsi="Calibri Light" w:cs="Calibri Light"/>
          <w:b/>
          <w:b/>
          <w:sz w:val="24"/>
          <w:szCs w:val="24"/>
        </w:rPr>
      </w:pPr>
      <w:r>
        <w:rPr>
          <w:rFonts w:cs="Calibri Light" w:ascii="Calibri Light" w:hAnsi="Calibri Light"/>
          <w:b/>
          <w:sz w:val="24"/>
          <w:szCs w:val="24"/>
        </w:rPr>
      </w:r>
    </w:p>
    <w:p>
      <w:pPr>
        <w:pStyle w:val="Normal"/>
        <w:keepNext w:val="true"/>
        <w:spacing w:lineRule="auto" w:line="360"/>
        <w:jc w:val="center"/>
        <w:rPr>
          <w:rFonts w:ascii="Calibri Light" w:hAnsi="Calibri Light" w:cs="Calibri Light"/>
          <w:b/>
          <w:b/>
          <w:sz w:val="24"/>
          <w:szCs w:val="24"/>
        </w:rPr>
      </w:pPr>
      <w:r>
        <w:rPr>
          <w:rFonts w:cs="Calibri Light" w:ascii="Calibri Light" w:hAnsi="Calibri Light"/>
          <w:b/>
          <w:sz w:val="24"/>
          <w:szCs w:val="24"/>
        </w:rPr>
        <w:t>§ 3</w:t>
      </w:r>
    </w:p>
    <w:p>
      <w:pPr>
        <w:pStyle w:val="Normal"/>
        <w:numPr>
          <w:ilvl w:val="0"/>
          <w:numId w:val="3"/>
        </w:numPr>
        <w:spacing w:lineRule="auto" w:line="360"/>
        <w:jc w:val="both"/>
        <w:rPr>
          <w:rFonts w:ascii="Calibri Light" w:hAnsi="Calibri Light" w:cs="Calibri Light"/>
          <w:b/>
          <w:b/>
          <w:sz w:val="24"/>
          <w:szCs w:val="24"/>
        </w:rPr>
      </w:pPr>
      <w:r>
        <w:rPr>
          <w:rFonts w:cs="Calibri Light" w:ascii="Calibri Light" w:hAnsi="Calibri Light"/>
          <w:sz w:val="24"/>
          <w:szCs w:val="24"/>
        </w:rPr>
        <w:t xml:space="preserve">Destinatarul va plăti Furnizorului prețul </w:t>
      </w:r>
      <w:r>
        <w:rPr>
          <w:rFonts w:cs="Calibri Light" w:ascii="Calibri Light" w:hAnsi="Calibri Light"/>
          <w:bCs/>
          <w:sz w:val="24"/>
          <w:szCs w:val="24"/>
        </w:rPr>
        <w:t>_______________ (în cuvinte: _______________________) pentru Obiectul Contractului. Prețul include și costurile de încărcare și livrare a Obiectului Contractului către Beneficiar.</w:t>
      </w:r>
    </w:p>
    <w:p>
      <w:pPr>
        <w:pStyle w:val="Normal"/>
        <w:numPr>
          <w:ilvl w:val="0"/>
          <w:numId w:val="3"/>
        </w:numPr>
        <w:spacing w:lineRule="auto" w:line="360"/>
        <w:ind w:left="708" w:right="0" w:hanging="360"/>
        <w:jc w:val="both"/>
        <w:rPr>
          <w:rFonts w:ascii="Calibri Light" w:hAnsi="Calibri Light" w:cs="Calibri Light"/>
          <w:bCs/>
          <w:sz w:val="24"/>
          <w:szCs w:val="24"/>
        </w:rPr>
      </w:pPr>
      <w:r>
        <w:rPr>
          <w:rFonts w:cs="Calibri Light" w:ascii="Calibri Light" w:hAnsi="Calibri Light"/>
          <w:bCs/>
          <w:sz w:val="24"/>
          <w:szCs w:val="24"/>
        </w:rPr>
        <w:t>Plata către Furnizor se va face în termen de …………. zile de la primirea facturii prin virament în contul bancar al Furnizorului indicat în factură.</w:t>
      </w:r>
    </w:p>
    <w:p>
      <w:pPr>
        <w:pStyle w:val="Normal"/>
        <w:numPr>
          <w:ilvl w:val="0"/>
          <w:numId w:val="3"/>
        </w:numPr>
        <w:spacing w:lineRule="auto" w:line="360"/>
        <w:jc w:val="both"/>
        <w:rPr>
          <w:rFonts w:ascii="Calibri Light" w:hAnsi="Calibri Light" w:cs="Calibri Light"/>
          <w:bCs/>
          <w:sz w:val="24"/>
          <w:szCs w:val="24"/>
        </w:rPr>
      </w:pPr>
      <w:r>
        <w:rPr>
          <w:rFonts w:cs="Calibri Light" w:ascii="Calibri Light" w:hAnsi="Calibri Light"/>
          <w:bCs/>
          <w:sz w:val="24"/>
          <w:szCs w:val="24"/>
        </w:rPr>
        <w:t>În cazul unei întârzieri a Destinatarului în raport cu termenul limită de plată, Furnizorul are dreptul de a percepe dobândă în suma specificată de legea aplicabilă.</w:t>
      </w:r>
    </w:p>
    <w:p>
      <w:pPr>
        <w:pStyle w:val="Normal"/>
        <w:spacing w:lineRule="auto" w:line="360" w:before="0" w:after="0"/>
        <w:jc w:val="center"/>
        <w:rPr>
          <w:rFonts w:ascii="Calibri Light" w:hAnsi="Calibri Light" w:cs="Calibri Light"/>
          <w:b/>
          <w:b/>
          <w:bCs/>
          <w:sz w:val="24"/>
          <w:szCs w:val="24"/>
        </w:rPr>
      </w:pPr>
      <w:r>
        <w:rPr>
          <w:rFonts w:cs="Calibri Light" w:ascii="Calibri Light" w:hAnsi="Calibri Light"/>
          <w:b/>
          <w:bCs/>
          <w:sz w:val="24"/>
          <w:szCs w:val="24"/>
        </w:rPr>
      </w:r>
    </w:p>
    <w:p>
      <w:pPr>
        <w:pStyle w:val="Normal"/>
        <w:keepNext w:val="true"/>
        <w:spacing w:lineRule="auto" w:line="360"/>
        <w:jc w:val="center"/>
        <w:rPr>
          <w:rFonts w:ascii="Calibri Light" w:hAnsi="Calibri Light" w:cs="Calibri Light"/>
          <w:b/>
          <w:b/>
          <w:sz w:val="24"/>
          <w:szCs w:val="24"/>
        </w:rPr>
      </w:pPr>
      <w:r>
        <w:rPr>
          <w:rFonts w:cs="Calibri Light" w:ascii="Calibri Light" w:hAnsi="Calibri Light"/>
          <w:b/>
          <w:sz w:val="24"/>
          <w:szCs w:val="24"/>
        </w:rPr>
        <w:t>§ 4</w:t>
      </w:r>
    </w:p>
    <w:p>
      <w:pPr>
        <w:pStyle w:val="Normal"/>
        <w:numPr>
          <w:ilvl w:val="0"/>
          <w:numId w:val="1"/>
        </w:numPr>
        <w:spacing w:lineRule="auto" w:line="360"/>
        <w:jc w:val="both"/>
        <w:rPr>
          <w:rFonts w:ascii="Calibri Light" w:hAnsi="Calibri Light" w:cs="Calibri Light"/>
          <w:bCs/>
          <w:sz w:val="24"/>
          <w:szCs w:val="24"/>
        </w:rPr>
      </w:pPr>
      <w:r>
        <w:rPr>
          <w:rFonts w:cs="Calibri Light" w:ascii="Calibri Light" w:hAnsi="Calibri Light"/>
          <w:bCs/>
          <w:sz w:val="24"/>
          <w:szCs w:val="24"/>
        </w:rPr>
        <w:t>Părțile sunt de Contract să desemneze persoane autorizate să contacteze și să acționeze în numele lor în toate aspectele legate de punerea în aplicare a prezentului Contract:</w:t>
      </w:r>
    </w:p>
    <w:p>
      <w:pPr>
        <w:pStyle w:val="Normal"/>
        <w:numPr>
          <w:ilvl w:val="0"/>
          <w:numId w:val="5"/>
        </w:numPr>
        <w:spacing w:lineRule="auto" w:line="360"/>
        <w:ind w:left="993" w:right="0" w:hanging="284"/>
        <w:jc w:val="both"/>
        <w:rPr>
          <w:rFonts w:ascii="Calibri Light" w:hAnsi="Calibri Light" w:cs="Calibri Light"/>
          <w:bCs/>
          <w:sz w:val="24"/>
          <w:szCs w:val="24"/>
        </w:rPr>
      </w:pPr>
      <w:r>
        <w:rPr>
          <w:rFonts w:cs="Calibri Light" w:ascii="Calibri Light" w:hAnsi="Calibri Light"/>
          <w:bCs/>
          <w:sz w:val="24"/>
          <w:szCs w:val="24"/>
        </w:rPr>
        <w:t>Destinatar: ____________________, e-mail: ________________________________,</w:t>
      </w:r>
    </w:p>
    <w:p>
      <w:pPr>
        <w:pStyle w:val="Normal"/>
        <w:numPr>
          <w:ilvl w:val="0"/>
          <w:numId w:val="5"/>
        </w:numPr>
        <w:spacing w:lineRule="auto" w:line="360"/>
        <w:ind w:left="993" w:right="0" w:hanging="284"/>
        <w:jc w:val="both"/>
        <w:rPr>
          <w:rFonts w:ascii="Calibri Light" w:hAnsi="Calibri Light" w:cs="Calibri Light"/>
          <w:bCs/>
          <w:sz w:val="24"/>
          <w:szCs w:val="24"/>
        </w:rPr>
      </w:pPr>
      <w:r>
        <w:rPr>
          <w:rFonts w:cs="Calibri Light" w:ascii="Calibri Light" w:hAnsi="Calibri Light"/>
          <w:bCs/>
          <w:sz w:val="24"/>
          <w:szCs w:val="24"/>
        </w:rPr>
        <w:t>Furnizor: ______________________, e-mail: __________________________.</w:t>
      </w:r>
    </w:p>
    <w:p>
      <w:pPr>
        <w:pStyle w:val="Normal"/>
        <w:numPr>
          <w:ilvl w:val="0"/>
          <w:numId w:val="1"/>
        </w:numPr>
        <w:spacing w:lineRule="auto" w:line="360"/>
        <w:jc w:val="both"/>
        <w:rPr>
          <w:rFonts w:ascii="Calibri Light" w:hAnsi="Calibri Light" w:cs="Calibri Light"/>
          <w:bCs/>
          <w:sz w:val="24"/>
          <w:szCs w:val="24"/>
        </w:rPr>
      </w:pPr>
      <w:r>
        <w:rPr>
          <w:rFonts w:cs="Calibri Light" w:ascii="Calibri Light" w:hAnsi="Calibri Light"/>
          <w:bCs/>
          <w:sz w:val="24"/>
          <w:szCs w:val="24"/>
        </w:rPr>
        <w:t>Toate livrările trebuie efectuate la adresa sediului social al fiecărei părți, menționată în rezumatul contractului, sau la adresele de e-mail indicate mai sus. Părțile sunt obligate să se informeze reciproc cu privire la orice modificare a sediului social sau a adresei Părții (în scris) și orice modificare a adresei de e-mail (folosind e-mail) indicate mai sus. În cazul încălcării obligației de a notifica cu privire la o schimbare de adresă specificată în teza anterioară, livrarea efectuată la adresa curentă (inclusiv adresa de e-mail) se consideră că a fost livrată efectiv.</w:t>
      </w:r>
    </w:p>
    <w:p>
      <w:pPr>
        <w:pStyle w:val="Normal"/>
        <w:keepNext w:val="true"/>
        <w:spacing w:lineRule="auto" w:line="360"/>
        <w:jc w:val="center"/>
        <w:rPr>
          <w:rFonts w:ascii="Calibri Light" w:hAnsi="Calibri Light" w:cs="Calibri Light"/>
          <w:b/>
          <w:b/>
          <w:bCs/>
          <w:sz w:val="24"/>
          <w:szCs w:val="24"/>
        </w:rPr>
      </w:pPr>
      <w:r>
        <w:rPr>
          <w:rFonts w:cs="Calibri Light" w:ascii="Calibri Light" w:hAnsi="Calibri Light"/>
          <w:b/>
          <w:bCs/>
          <w:sz w:val="24"/>
          <w:szCs w:val="24"/>
        </w:rPr>
        <w:t>§ 5</w:t>
      </w:r>
    </w:p>
    <w:p>
      <w:pPr>
        <w:pStyle w:val="Normal"/>
        <w:keepNext w:val="true"/>
        <w:spacing w:lineRule="auto" w:line="360" w:before="0" w:after="0"/>
        <w:ind w:left="284" w:right="0" w:hanging="0"/>
        <w:jc w:val="both"/>
        <w:rPr>
          <w:rFonts w:ascii="Calibri Light" w:hAnsi="Calibri Light" w:cs="Calibri Light"/>
          <w:sz w:val="24"/>
          <w:szCs w:val="24"/>
        </w:rPr>
      </w:pPr>
      <w:r>
        <w:rPr>
          <w:rFonts w:cs="Calibri Light" w:ascii="Calibri Light" w:hAnsi="Calibri Light"/>
          <w:sz w:val="24"/>
          <w:szCs w:val="24"/>
        </w:rPr>
        <w:t>În legătură cu încheierea și executarea prezentului Contract, părțile se angajează să prelucreze datele cu caracter personal menționate în prezentul Contract în măsura în care este necesar pentru implementarea contractului, în conformitate cu prevederile Regulamentului (UE) 2016/679 al Parlamentul European și al Consiliului din 27 aprilie 2016. privind protecția persoanelor fizice în ceea ce privește prelucrarea datelor cu caracter personal și privind libera circulație a acestor date și de abrogare a Directivei 95/46/CE „GDPR”.</w:t>
      </w:r>
    </w:p>
    <w:p>
      <w:pPr>
        <w:pStyle w:val="Normal"/>
        <w:keepNext w:val="true"/>
        <w:spacing w:lineRule="auto" w:line="360"/>
        <w:rPr>
          <w:rFonts w:ascii="Calibri Light" w:hAnsi="Calibri Light" w:cs="Calibri Light"/>
          <w:b/>
          <w:b/>
          <w:bCs/>
          <w:sz w:val="24"/>
          <w:szCs w:val="24"/>
        </w:rPr>
      </w:pPr>
      <w:r>
        <w:rPr>
          <w:rFonts w:cs="Calibri Light" w:ascii="Calibri Light" w:hAnsi="Calibri Light"/>
          <w:b/>
          <w:bCs/>
          <w:sz w:val="24"/>
          <w:szCs w:val="24"/>
        </w:rPr>
      </w:r>
    </w:p>
    <w:p>
      <w:pPr>
        <w:pStyle w:val="Normal"/>
        <w:keepNext w:val="true"/>
        <w:spacing w:lineRule="auto" w:line="360"/>
        <w:jc w:val="center"/>
        <w:rPr>
          <w:rFonts w:ascii="Calibri Light" w:hAnsi="Calibri Light" w:cs="Calibri Light"/>
          <w:b/>
          <w:b/>
          <w:bCs/>
          <w:sz w:val="24"/>
          <w:szCs w:val="24"/>
        </w:rPr>
      </w:pPr>
      <w:r>
        <w:rPr>
          <w:rFonts w:cs="Calibri Light" w:ascii="Calibri Light" w:hAnsi="Calibri Light"/>
          <w:b/>
          <w:bCs/>
          <w:sz w:val="24"/>
          <w:szCs w:val="24"/>
        </w:rPr>
        <w:t>§ 6</w:t>
      </w:r>
    </w:p>
    <w:p>
      <w:pPr>
        <w:pStyle w:val="Normal"/>
        <w:numPr>
          <w:ilvl w:val="0"/>
          <w:numId w:val="4"/>
        </w:numPr>
        <w:spacing w:lineRule="auto" w:line="360"/>
        <w:jc w:val="both"/>
        <w:rPr>
          <w:rFonts w:ascii="Calibri Light" w:hAnsi="Calibri Light" w:cs="Calibri Light"/>
          <w:bCs/>
          <w:sz w:val="24"/>
          <w:szCs w:val="24"/>
        </w:rPr>
      </w:pPr>
      <w:r>
        <w:rPr>
          <w:rFonts w:cs="Calibri Light" w:ascii="Calibri Light" w:hAnsi="Calibri Light"/>
          <w:bCs/>
          <w:sz w:val="24"/>
          <w:szCs w:val="24"/>
        </w:rPr>
        <w:t>În cazul în care oricare dintre prevederile acestui Contract se dovedește a fi invalidă sau ineficientă, Contractul va rămâne în vigoare în restul domeniului de aplicare, iar în locul prevederii nevalide, părțile vor introduce noi prevederi, în conformitate cu prevederile legii aplicabile general și reflectând voința inițială a părților în cea mai mare măsură posibilă. În caz de dezContract, în măsura specificată în teza anterioară, prevederea nevalidă va fi înlocuită cu prevederi de lege corespunzătoare aplicabile general.</w:t>
      </w:r>
    </w:p>
    <w:p>
      <w:pPr>
        <w:pStyle w:val="Normal"/>
        <w:numPr>
          <w:ilvl w:val="0"/>
          <w:numId w:val="4"/>
        </w:numPr>
        <w:spacing w:lineRule="auto" w:line="360"/>
        <w:jc w:val="both"/>
        <w:rPr>
          <w:rFonts w:ascii="Calibri Light" w:hAnsi="Calibri Light" w:cs="Calibri Light"/>
          <w:bCs/>
          <w:sz w:val="24"/>
          <w:szCs w:val="24"/>
        </w:rPr>
      </w:pPr>
      <w:r>
        <w:rPr>
          <w:rFonts w:cs="Calibri Light" w:ascii="Calibri Light" w:hAnsi="Calibri Light"/>
          <w:bCs/>
          <w:sz w:val="24"/>
          <w:szCs w:val="24"/>
        </w:rPr>
        <w:t>Prezentul Contract va fi guvernat și interpretat în conformitate cu legea română.</w:t>
      </w:r>
    </w:p>
    <w:p>
      <w:pPr>
        <w:pStyle w:val="Normal"/>
        <w:numPr>
          <w:ilvl w:val="0"/>
          <w:numId w:val="4"/>
        </w:numPr>
        <w:spacing w:lineRule="auto" w:line="360"/>
        <w:jc w:val="both"/>
        <w:rPr>
          <w:rFonts w:ascii="Calibri Light" w:hAnsi="Calibri Light" w:cs="Calibri Light"/>
          <w:bCs/>
          <w:sz w:val="24"/>
          <w:szCs w:val="24"/>
        </w:rPr>
      </w:pPr>
      <w:r>
        <w:rPr>
          <w:rFonts w:cs="Calibri Light" w:ascii="Calibri Light" w:hAnsi="Calibri Light"/>
          <w:bCs/>
          <w:sz w:val="24"/>
          <w:szCs w:val="24"/>
        </w:rPr>
        <w:t>Orice modificare a acestui Contract trebuie făcută în scris, sub sancțiunea nulității.</w:t>
      </w:r>
    </w:p>
    <w:p>
      <w:pPr>
        <w:pStyle w:val="Normal"/>
        <w:numPr>
          <w:ilvl w:val="0"/>
          <w:numId w:val="4"/>
        </w:numPr>
        <w:spacing w:lineRule="auto" w:line="360"/>
        <w:jc w:val="both"/>
        <w:rPr>
          <w:rFonts w:ascii="Calibri Light" w:hAnsi="Calibri Light" w:cs="Calibri Light"/>
          <w:bCs/>
          <w:sz w:val="24"/>
          <w:szCs w:val="24"/>
        </w:rPr>
      </w:pPr>
      <w:r>
        <w:rPr>
          <w:rFonts w:cs="Calibri Light" w:ascii="Calibri Light" w:hAnsi="Calibri Light"/>
          <w:bCs/>
          <w:sz w:val="24"/>
          <w:szCs w:val="24"/>
        </w:rPr>
        <w:t>În aspectele care nu sunt reglementate de prezentul Contract, se vor aplica prevederile Regulamentului pentru vânzarea și livrarea produselor Furnizorului și prevederile aplicabile ale legii aplicabile. Pentru a evita orice dubiu, regulamentele pentru vânzarea și livrarea produselor „Duet” spółka z ograniczoną odpowiedzialnością se aplică contractului.</w:t>
      </w:r>
    </w:p>
    <w:p>
      <w:pPr>
        <w:pStyle w:val="Normal"/>
        <w:numPr>
          <w:ilvl w:val="0"/>
          <w:numId w:val="4"/>
        </w:numPr>
        <w:spacing w:lineRule="auto" w:line="360"/>
        <w:jc w:val="both"/>
        <w:rPr>
          <w:rFonts w:ascii="Calibri Light" w:hAnsi="Calibri Light" w:cs="Calibri Light"/>
          <w:bCs/>
          <w:sz w:val="24"/>
          <w:szCs w:val="24"/>
        </w:rPr>
      </w:pPr>
      <w:r>
        <w:rPr>
          <w:rFonts w:cs="Calibri Light" w:ascii="Calibri Light" w:hAnsi="Calibri Light"/>
          <w:bCs/>
          <w:sz w:val="24"/>
          <w:szCs w:val="24"/>
        </w:rPr>
        <w:t>Drepturile și obligațiile părților în temeiul prezentului Contract pot fi transferate numai cu Contractul prealabil al celeilalte părți, exprimat în scris.</w:t>
      </w:r>
    </w:p>
    <w:p>
      <w:pPr>
        <w:pStyle w:val="Normal"/>
        <w:numPr>
          <w:ilvl w:val="0"/>
          <w:numId w:val="4"/>
        </w:numPr>
        <w:spacing w:lineRule="auto" w:line="360"/>
        <w:jc w:val="both"/>
        <w:rPr>
          <w:rFonts w:ascii="Calibri Light" w:hAnsi="Calibri Light" w:cs="Calibri Light"/>
          <w:bCs/>
          <w:sz w:val="24"/>
          <w:szCs w:val="24"/>
        </w:rPr>
      </w:pPr>
      <w:r>
        <w:rPr>
          <w:rFonts w:cs="Calibri Light" w:ascii="Calibri Light" w:hAnsi="Calibri Light"/>
          <w:bCs/>
          <w:sz w:val="24"/>
          <w:szCs w:val="24"/>
        </w:rPr>
        <w:t>Contractul a fost întocmit în două exemplare identice, câte unul pentru fiecare parte.</w:t>
      </w:r>
    </w:p>
    <w:p>
      <w:pPr>
        <w:pStyle w:val="Normal"/>
        <w:spacing w:lineRule="auto" w:line="360"/>
        <w:rPr>
          <w:rFonts w:ascii="Calibri Light" w:hAnsi="Calibri Light" w:cs="Calibri Light"/>
          <w:bCs/>
          <w:sz w:val="24"/>
          <w:szCs w:val="24"/>
        </w:rPr>
      </w:pPr>
      <w:r>
        <w:rPr>
          <w:rFonts w:cs="Calibri Light" w:ascii="Calibri Light" w:hAnsi="Calibri Light"/>
          <w:bCs/>
          <w:sz w:val="24"/>
          <w:szCs w:val="24"/>
        </w:rPr>
      </w:r>
    </w:p>
    <w:p>
      <w:pPr>
        <w:pStyle w:val="Normal"/>
        <w:spacing w:lineRule="auto" w:line="360" w:before="0" w:after="0"/>
        <w:rPr>
          <w:rFonts w:ascii="Calibri Light" w:hAnsi="Calibri Light" w:cs="Calibri Light"/>
          <w:bCs/>
          <w:sz w:val="24"/>
          <w:szCs w:val="24"/>
        </w:rPr>
      </w:pPr>
      <w:r>
        <w:rPr>
          <w:rFonts w:cs="Calibri Light" w:ascii="Calibri Light" w:hAnsi="Calibri Light"/>
          <w:bCs/>
          <w:sz w:val="24"/>
          <w:szCs w:val="24"/>
        </w:rPr>
      </w:r>
    </w:p>
    <w:p>
      <w:pPr>
        <w:pStyle w:val="Normal"/>
        <w:spacing w:lineRule="auto" w:line="360"/>
        <w:ind w:right="0" w:firstLine="708"/>
        <w:rPr/>
      </w:pPr>
      <w:r>
        <w:rPr>
          <w:rFonts w:cs="Calibri Light" w:ascii="Calibri Light" w:hAnsi="Calibri Light"/>
          <w:b/>
          <w:bCs/>
          <w:sz w:val="24"/>
          <w:szCs w:val="24"/>
        </w:rPr>
        <w:t xml:space="preserve">Destinatar: </w:t>
        <w:tab/>
        <w:tab/>
        <w:tab/>
        <w:tab/>
        <w:tab/>
        <w:tab/>
        <w:tab/>
        <w:t>Furnizor:</w:t>
      </w:r>
    </w:p>
    <w:p>
      <w:pPr>
        <w:pStyle w:val="Normal"/>
        <w:spacing w:lineRule="auto" w:line="360"/>
        <w:ind w:right="0" w:firstLine="708"/>
        <w:rPr>
          <w:rFonts w:ascii="Calibri Light" w:hAnsi="Calibri Light" w:cs="Calibri Light"/>
          <w:b/>
          <w:b/>
          <w:bCs/>
          <w:sz w:val="24"/>
          <w:szCs w:val="24"/>
        </w:rPr>
      </w:pPr>
      <w:r>
        <w:rPr>
          <w:rFonts w:cs="Calibri Light" w:ascii="Calibri Light" w:hAnsi="Calibri Light"/>
          <w:b/>
          <w:bCs/>
          <w:sz w:val="24"/>
          <w:szCs w:val="24"/>
        </w:rPr>
      </w:r>
    </w:p>
    <w:p>
      <w:pPr>
        <w:pStyle w:val="Normal"/>
        <w:spacing w:lineRule="auto" w:line="360" w:before="0" w:after="160"/>
        <w:rPr/>
      </w:pPr>
      <w:r>
        <w:rPr>
          <w:rFonts w:eastAsia="Calibri Light" w:cs="Calibri Light" w:ascii="Calibri Light" w:hAnsi="Calibri Light"/>
          <w:b/>
          <w:bCs/>
          <w:sz w:val="24"/>
          <w:szCs w:val="24"/>
        </w:rPr>
        <w:t xml:space="preserve">  </w:t>
      </w:r>
      <w:r>
        <w:rPr>
          <w:rFonts w:cs="Calibri Light" w:ascii="Calibri Light" w:hAnsi="Calibri Light"/>
          <w:b/>
          <w:bCs/>
          <w:sz w:val="24"/>
          <w:szCs w:val="24"/>
        </w:rPr>
        <w:t xml:space="preserve">_______________________ </w:t>
        <w:tab/>
        <w:tab/>
        <w:tab/>
        <w:tab/>
        <w:t>________________________</w:t>
      </w:r>
    </w:p>
    <w:sectPr>
      <w:headerReference w:type="default" r:id="rId2"/>
      <w:footerReference w:type="default" r:id="rId3"/>
      <w:type w:val="nextPage"/>
      <w:pgSz w:w="11906" w:h="16838"/>
      <w:pgMar w:left="1417" w:right="1417" w:gutter="0" w:header="1417" w:top="2844"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Verdana">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Segoe UI">
    <w:charset w:val="ee"/>
    <w:family w:val="roman"/>
    <w:pitch w:val="variable"/>
  </w:font>
  <w:font w:name="Liberation Sans">
    <w:altName w:val="Arial"/>
    <w:charset w:val="ee"/>
    <w:family w:val="roman"/>
    <w:pitch w:val="variable"/>
  </w:font>
  <w:font w:name="Calibri Light">
    <w:charset w:val="ee"/>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5</w:t>
    </w:r>
    <w:r>
      <w:rPr/>
      <w:fldChar w:fldCharType="end"/>
    </w:r>
  </w:p>
  <w:p>
    <w:pPr>
      <w:pStyle w:val="Stopka"/>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0" w:after="160"/>
      <w:rPr/>
    </w:pPr>
    <w:r>
      <w:rPr/>
      <w:drawing>
        <wp:inline distT="0" distB="0" distL="0" distR="0">
          <wp:extent cx="5669280" cy="617220"/>
          <wp:effectExtent l="0" t="0" r="0" b="0"/>
          <wp:docPr id="1" name="Obraz 1" descr="Pasek logotypów: Fundusze Europejskie, Polska Wschodnia, Rzeczpospolita Polska, PARP, grupa PFR,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Pasek logotypów: Fundusze Europejskie, Polska Wschodnia, Rzeczpospolita Polska, PARP, grupa PFR, Unia Europejska, Europejski Fundusz Rozwoju Regionalnego"/>
                  <pic:cNvPicPr>
                    <a:picLocks noChangeAspect="1" noChangeArrowheads="1"/>
                  </pic:cNvPicPr>
                </pic:nvPicPr>
                <pic:blipFill>
                  <a:blip r:embed="rId1"/>
                  <a:stretch>
                    <a:fillRect/>
                  </a:stretch>
                </pic:blipFill>
                <pic:spPr bwMode="auto">
                  <a:xfrm>
                    <a:off x="0" y="0"/>
                    <a:ext cx="5669280" cy="61722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720"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720"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1854"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o-RO" w:eastAsia="zh-CN" w:bidi="hi-IN"/>
      </w:rPr>
    </w:rPrDefault>
    <w:pPrDefault>
      <w:pPr>
        <w:suppressAutoHyphens w:val="true"/>
      </w:pPr>
    </w:pPrDefault>
  </w:docDefaults>
  <w:style w:type="paragraph" w:styleId="Normal">
    <w:name w:val="Normal"/>
    <w:qFormat/>
    <w:pPr>
      <w:widowControl/>
      <w:suppressAutoHyphens w:val="true"/>
      <w:bidi w:val="0"/>
      <w:spacing w:lineRule="auto" w:line="252" w:before="0" w:after="160"/>
      <w:jc w:val="left"/>
    </w:pPr>
    <w:rPr>
      <w:rFonts w:ascii="Calibri" w:hAnsi="Calibri" w:eastAsia="Calibri" w:cs="Times New Roman"/>
      <w:color w:val="auto"/>
      <w:kern w:val="0"/>
      <w:sz w:val="22"/>
      <w:szCs w:val="22"/>
      <w:lang w:val="ro-RO" w:eastAsia="zh-CN" w:bidi="ar-SA"/>
    </w:rPr>
  </w:style>
  <w:style w:type="character" w:styleId="WW8Num1z0">
    <w:name w:val="WW8Num1z0"/>
    <w:qFormat/>
    <w:rPr>
      <w:rFonts w:ascii="Times New Roman" w:hAnsi="Times New Roman" w:cs="Times New Roman"/>
      <w:sz w:val="22"/>
      <w:szCs w:val="22"/>
    </w:rPr>
  </w:style>
  <w:style w:type="character" w:styleId="WW8Num2z0">
    <w:name w:val="WW8Num2z0"/>
    <w:qFormat/>
    <w:rPr>
      <w:rFonts w:ascii="Times New Roman" w:hAnsi="Times New Roman" w:cs="Times New Roman"/>
    </w:rPr>
  </w:style>
  <w:style w:type="character" w:styleId="WW8Num3z0">
    <w:name w:val="WW8Num3z0"/>
    <w:qFormat/>
    <w:rPr>
      <w:rFonts w:ascii="Verdana" w:hAnsi="Verdana" w:eastAsia="Times New Roman" w:cs="Times New Roman"/>
      <w:color w:val="000000"/>
      <w:sz w:val="20"/>
      <w:szCs w:val="20"/>
    </w:rPr>
  </w:style>
  <w:style w:type="character" w:styleId="WW8Num4z0">
    <w:name w:val="WW8Num4z0"/>
    <w:qFormat/>
    <w:rPr>
      <w:rFonts w:ascii="Verdana" w:hAnsi="Verdana" w:eastAsia="Times New Roman" w:cs="Times New Roman"/>
      <w:b w:val="false"/>
      <w:color w:val="000000"/>
      <w:spacing w:val="-3"/>
      <w:sz w:val="20"/>
      <w:szCs w:val="20"/>
      <w:lang w:val="ro-RO"/>
    </w:rPr>
  </w:style>
  <w:style w:type="character" w:styleId="WW8Num5z0">
    <w:name w:val="WW8Num5z0"/>
    <w:qFormat/>
    <w:rPr>
      <w:rFonts w:ascii="Verdana" w:hAnsi="Verdana" w:cs="Verdana"/>
      <w:bCs/>
      <w:sz w:val="20"/>
      <w:szCs w:val="20"/>
    </w:rPr>
  </w:style>
  <w:style w:type="character" w:styleId="WW8Num6z0">
    <w:name w:val="WW8Num6z0"/>
    <w:qFormat/>
    <w:rPr>
      <w:rFonts w:ascii="Verdana" w:hAnsi="Verdana" w:cs="Verdana"/>
      <w:bCs/>
      <w:sz w:val="20"/>
      <w:szCs w:val="20"/>
    </w:rPr>
  </w:style>
  <w:style w:type="character" w:styleId="WW8Num7z0">
    <w:name w:val="WW8Num7z0"/>
    <w:qFormat/>
    <w:rPr>
      <w:rFonts w:ascii="Verdana" w:hAnsi="Verdana" w:cs="Verdana"/>
      <w:bCs/>
      <w:sz w:val="20"/>
      <w:szCs w:val="20"/>
    </w:rPr>
  </w:style>
  <w:style w:type="character" w:styleId="WW8Num8z0">
    <w:name w:val="WW8Num8z0"/>
    <w:qFormat/>
    <w:rPr>
      <w:rFonts w:ascii="Verdana" w:hAnsi="Verdana" w:eastAsia="Times New Roman" w:cs="Times New Roman"/>
      <w:b w:val="false"/>
      <w:spacing w:val="-3"/>
      <w:sz w:val="20"/>
      <w:szCs w:val="20"/>
      <w:lang w:val="ro-RO"/>
    </w:rPr>
  </w:style>
  <w:style w:type="character" w:styleId="WW8Num8z3">
    <w:name w:val="WW8Num8z3"/>
    <w:qFormat/>
    <w:rPr/>
  </w:style>
  <w:style w:type="character" w:styleId="WW8Num12z0">
    <w:name w:val="WW8Num12z0"/>
    <w:qFormat/>
    <w:rPr>
      <w:b w:val="false"/>
    </w:rPr>
  </w:style>
  <w:style w:type="character" w:styleId="WW8Num12z1">
    <w:name w:val="WW8Num12z1"/>
    <w:qFormat/>
    <w:rPr/>
  </w:style>
  <w:style w:type="character" w:styleId="WW8Num13z0">
    <w:name w:val="WW8Num13z0"/>
    <w:qFormat/>
    <w:rPr>
      <w:b w:val="false"/>
    </w:rPr>
  </w:style>
  <w:style w:type="character" w:styleId="WW8Num14z0">
    <w:name w:val="WW8Num14z0"/>
    <w:qFormat/>
    <w:rPr/>
  </w:style>
  <w:style w:type="character" w:styleId="WW8Num16z0">
    <w:name w:val="WW8Num16z0"/>
    <w:qFormat/>
    <w:rPr>
      <w:b w:val="false"/>
    </w:rPr>
  </w:style>
  <w:style w:type="character" w:styleId="WW8Num17z0">
    <w:name w:val="WW8Num17z0"/>
    <w:qFormat/>
    <w:rPr>
      <w:b w:val="false"/>
    </w:rPr>
  </w:style>
  <w:style w:type="character" w:styleId="WW8Num18z0">
    <w:name w:val="WW8Num18z0"/>
    <w:qFormat/>
    <w:rPr>
      <w:b w:val="false"/>
    </w:rPr>
  </w:style>
  <w:style w:type="character" w:styleId="WW8Num20z0">
    <w:name w:val="WW8Num20z0"/>
    <w:qFormat/>
    <w:rPr>
      <w:b w:val="false"/>
    </w:rPr>
  </w:style>
  <w:style w:type="character" w:styleId="WW8Num22z0">
    <w:name w:val="WW8Num22z0"/>
    <w:qFormat/>
    <w:rPr/>
  </w:style>
  <w:style w:type="character" w:styleId="WW8Num24z0">
    <w:name w:val="WW8Num24z0"/>
    <w:qFormat/>
    <w:rPr/>
  </w:style>
  <w:style w:type="character" w:styleId="WW8Num26z0">
    <w:name w:val="WW8Num26z0"/>
    <w:qFormat/>
    <w:rPr/>
  </w:style>
  <w:style w:type="character" w:styleId="WW8Num28z1">
    <w:name w:val="WW8Num28z1"/>
    <w:qFormat/>
    <w:rPr>
      <w:rFonts w:ascii="Symbol" w:hAnsi="Symbol" w:eastAsia="Calibri" w:cs="Times New Roman"/>
    </w:rPr>
  </w:style>
  <w:style w:type="character" w:styleId="WW8Num30z0">
    <w:name w:val="WW8Num30z0"/>
    <w:qFormat/>
    <w:rPr/>
  </w:style>
  <w:style w:type="character" w:styleId="WW8Num34z1">
    <w:name w:val="WW8Num34z1"/>
    <w:qFormat/>
    <w:rPr>
      <w:rFonts w:ascii="Symbol" w:hAnsi="Symbol" w:eastAsia="Calibri" w:cs="Times New Roman"/>
    </w:rPr>
  </w:style>
  <w:style w:type="character" w:styleId="WW8Num35z1">
    <w:name w:val="WW8Num35z1"/>
    <w:qFormat/>
    <w:rPr>
      <w:rFonts w:ascii="Symbol" w:hAnsi="Symbol" w:eastAsia="Calibri" w:cs="Times New Roman"/>
    </w:rPr>
  </w:style>
  <w:style w:type="character" w:styleId="WW8Num36z0">
    <w:name w:val="WW8Num36z0"/>
    <w:qFormat/>
    <w:rPr/>
  </w:style>
  <w:style w:type="character" w:styleId="WW8Num37z0">
    <w:name w:val="WW8Num37z0"/>
    <w:qFormat/>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Wingdings" w:hAnsi="Wingdings" w:cs="Wingdings"/>
    </w:rPr>
  </w:style>
  <w:style w:type="character" w:styleId="WW8Num40z1">
    <w:name w:val="WW8Num40z1"/>
    <w:qFormat/>
    <w:rPr>
      <w:rFonts w:ascii="Courier New" w:hAnsi="Courier New" w:cs="Courier New"/>
    </w:rPr>
  </w:style>
  <w:style w:type="character" w:styleId="WW8Num40z3">
    <w:name w:val="WW8Num40z3"/>
    <w:qFormat/>
    <w:rPr>
      <w:rFonts w:ascii="Symbol" w:hAnsi="Symbol" w:cs="Symbol"/>
    </w:rPr>
  </w:style>
  <w:style w:type="character" w:styleId="Domylnaczcionkaakapitu">
    <w:name w:val="Domyślna czcionka akapitu"/>
    <w:qFormat/>
    <w:rPr/>
  </w:style>
  <w:style w:type="character" w:styleId="Czeinternetowe">
    <w:name w:val="Łącze internetowe"/>
    <w:rPr>
      <w:color w:val="0563C1"/>
      <w:u w:val="single"/>
    </w:rPr>
  </w:style>
  <w:style w:type="character" w:styleId="Odwoaniedokomentarza">
    <w:name w:val="Odwołanie do komentarza"/>
    <w:qFormat/>
    <w:rPr>
      <w:sz w:val="16"/>
      <w:szCs w:val="16"/>
    </w:rPr>
  </w:style>
  <w:style w:type="character" w:styleId="TekstkomentarzaZnak">
    <w:name w:val="Tekst komentarza Znak"/>
    <w:qFormat/>
    <w:rPr>
      <w:rFonts w:ascii="Times New Roman" w:hAnsi="Times New Roman" w:eastAsia="Times New Roman" w:cs="Calibri"/>
    </w:rPr>
  </w:style>
  <w:style w:type="character" w:styleId="TekstdymkaZnak">
    <w:name w:val="Tekst dymka Znak"/>
    <w:qFormat/>
    <w:rPr>
      <w:rFonts w:ascii="Segoe UI" w:hAnsi="Segoe UI" w:cs="Segoe UI"/>
      <w:sz w:val="18"/>
      <w:szCs w:val="18"/>
    </w:rPr>
  </w:style>
  <w:style w:type="character" w:styleId="TematkomentarzaZnak">
    <w:name w:val="Temat komentarza Znak"/>
    <w:qFormat/>
    <w:rPr>
      <w:rFonts w:ascii="Times New Roman" w:hAnsi="Times New Roman" w:eastAsia="Times New Roman" w:cs="Calibri"/>
      <w:b/>
      <w:bCs/>
    </w:rPr>
  </w:style>
  <w:style w:type="character" w:styleId="NagwekZnak">
    <w:name w:val="Nagłówek Znak"/>
    <w:qFormat/>
    <w:rPr>
      <w:sz w:val="22"/>
      <w:szCs w:val="22"/>
    </w:rPr>
  </w:style>
  <w:style w:type="character" w:styleId="StopkaZnak">
    <w:name w:val="Stopka Znak"/>
    <w:qFormat/>
    <w:rPr>
      <w:sz w:val="22"/>
      <w:szCs w:val="22"/>
    </w:rPr>
  </w:style>
  <w:style w:type="character" w:styleId="TekstprzypisukocowegoZnak">
    <w:name w:val="Tekst przypisu końcowego Znak"/>
    <w:qFormat/>
    <w:rPr/>
  </w:style>
  <w:style w:type="character" w:styleId="Znakiprzypiswkocowych">
    <w:name w:val="Znaki przypisów końcowych"/>
    <w:qFormat/>
    <w:rPr>
      <w:vertAlign w:val="superscript"/>
    </w:rPr>
  </w:style>
  <w:style w:type="character" w:styleId="Alb">
    <w:name w:val="a_lb"/>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Normal"/>
    <w:pPr>
      <w:spacing w:before="0" w:after="160"/>
      <w:ind w:left="283" w:right="0" w:hanging="283"/>
      <w:contextualSpacing/>
    </w:pPr>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ekstkomentarza">
    <w:name w:val="Tekst komentarza"/>
    <w:basedOn w:val="Normal"/>
    <w:qFormat/>
    <w:pPr>
      <w:suppressAutoHyphens w:val="true"/>
      <w:spacing w:lineRule="auto" w:line="240" w:before="0" w:after="0"/>
    </w:pPr>
    <w:rPr>
      <w:rFonts w:ascii="Times New Roman" w:hAnsi="Times New Roman" w:eastAsia="Times New Roman" w:cs="Calibri"/>
      <w:sz w:val="20"/>
      <w:szCs w:val="20"/>
    </w:rPr>
  </w:style>
  <w:style w:type="paragraph" w:styleId="Tekstdymka">
    <w:name w:val="Tekst dymka"/>
    <w:basedOn w:val="Normal"/>
    <w:qFormat/>
    <w:pPr>
      <w:spacing w:lineRule="auto" w:line="240" w:before="0" w:after="0"/>
    </w:pPr>
    <w:rPr>
      <w:rFonts w:ascii="Segoe UI" w:hAnsi="Segoe UI" w:cs="Segoe UI"/>
      <w:sz w:val="18"/>
      <w:szCs w:val="18"/>
    </w:rPr>
  </w:style>
  <w:style w:type="paragraph" w:styleId="Tematkomentarza">
    <w:name w:val="Temat komentarza"/>
    <w:basedOn w:val="Tekstkomentarza"/>
    <w:next w:val="Tekstkomentarza"/>
    <w:qFormat/>
    <w:pPr>
      <w:suppressAutoHyphens w:val="false"/>
      <w:spacing w:lineRule="auto" w:line="252" w:before="0" w:after="160"/>
    </w:pPr>
    <w:rPr>
      <w:rFonts w:ascii="Calibri" w:hAnsi="Calibri" w:eastAsia="Calibri" w:cs="Times New Roman"/>
      <w:b/>
      <w:bCs/>
    </w:rPr>
  </w:style>
  <w:style w:type="paragraph" w:styleId="Gwkaistopka">
    <w:name w:val="Główka i stopka"/>
    <w:basedOn w:val="Normal"/>
    <w:qFormat/>
    <w:pPr>
      <w:suppressLineNumbers/>
      <w:tabs>
        <w:tab w:val="clear" w:pos="708"/>
        <w:tab w:val="center" w:pos="4819" w:leader="none"/>
        <w:tab w:val="right" w:pos="9638" w:leader="none"/>
      </w:tabs>
    </w:pPr>
    <w:rPr/>
  </w:style>
  <w:style w:type="paragraph" w:styleId="Gwka">
    <w:name w:val="Header"/>
    <w:basedOn w:val="Normal"/>
    <w:pPr>
      <w:tabs>
        <w:tab w:val="clear" w:pos="708"/>
        <w:tab w:val="center" w:pos="4536" w:leader="none"/>
        <w:tab w:val="right" w:pos="9072" w:leader="none"/>
      </w:tabs>
    </w:pPr>
    <w:rPr/>
  </w:style>
  <w:style w:type="paragraph" w:styleId="Stopka">
    <w:name w:val="Footer"/>
    <w:basedOn w:val="Normal"/>
    <w:pPr>
      <w:tabs>
        <w:tab w:val="clear" w:pos="708"/>
        <w:tab w:val="center" w:pos="4536" w:leader="none"/>
        <w:tab w:val="right" w:pos="9072" w:leader="none"/>
      </w:tabs>
    </w:pPr>
    <w:rPr/>
  </w:style>
  <w:style w:type="paragraph" w:styleId="Akapitzlist">
    <w:name w:val="Akapit z listą"/>
    <w:basedOn w:val="Normal"/>
    <w:qFormat/>
    <w:pPr>
      <w:widowControl w:val="false"/>
      <w:suppressAutoHyphens w:val="true"/>
      <w:spacing w:lineRule="auto" w:line="240" w:before="0" w:after="0"/>
      <w:ind w:left="720" w:right="0" w:hanging="0"/>
    </w:pPr>
    <w:rPr>
      <w:rFonts w:ascii="Times New Roman" w:hAnsi="Times New Roman" w:eastAsia="Lucida Sans Unicode" w:cs="Times New Roman"/>
      <w:kern w:val="2"/>
      <w:sz w:val="24"/>
      <w:szCs w:val="24"/>
    </w:rPr>
  </w:style>
  <w:style w:type="paragraph" w:styleId="Przypiskocowy">
    <w:name w:val="Endnote Text"/>
    <w:basedOn w:val="Normal"/>
    <w:pPr/>
    <w:rPr>
      <w:sz w:val="20"/>
      <w:szCs w:val="20"/>
    </w:rPr>
  </w:style>
  <w:style w:type="paragraph" w:styleId="Poprawka">
    <w:name w:val="Poprawka"/>
    <w:qFormat/>
    <w:pPr>
      <w:widowControl/>
      <w:suppressAutoHyphens w:val="true"/>
      <w:bidi w:val="0"/>
      <w:spacing w:before="0" w:after="0"/>
      <w:jc w:val="left"/>
    </w:pPr>
    <w:rPr>
      <w:rFonts w:ascii="Calibri" w:hAnsi="Calibri" w:eastAsia="Calibri" w:cs="Times New Roman"/>
      <w:color w:val="auto"/>
      <w:kern w:val="0"/>
      <w:sz w:val="22"/>
      <w:szCs w:val="22"/>
      <w:lang w:val="ro-RO" w:eastAsia="zh-CN"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LibreOffice/7.2.5.2$Windows_X86_64 LibreOffice_project/499f9727c189e6ef3471021d6132d4c694f357e5</Application>
  <AppVersion>15.0000</AppVersion>
  <Pages>5</Pages>
  <Words>765</Words>
  <Characters>4888</Characters>
  <CharactersWithSpaces>5604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2023-04-27T16:20:00Z</dcterms:created>
  <dc:creator/>
  <dc:description/>
  <dc:language>pl-PL</dc:language>
  <cp:lastModifiedBy/>
  <cp:lastPrinted>2023-04-25T13:39:00Z</cp:lastPrinted>
  <dcterms:modified xsi:type="dcterms:W3CDTF">2023-11-06T10:55:36Z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