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sz w:val="24"/>
        </w:rPr>
        <w:t>FORMULAIRE  DE PLAINTE - MODÈLE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sz w:val="24"/>
        </w:rPr>
        <w:t>DUET SP. Z O.O.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..................................................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(lieu, date)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Coordonnées du plaignant :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Prénom et nom / raison sociale :     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Adresse : 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Téléphone : 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Courriel : .....................................................................................................</w:t>
      </w:r>
    </w:p>
    <w:p>
      <w:pPr>
        <w:pStyle w:val="Normal"/>
        <w:spacing w:before="0" w:after="0"/>
        <w:ind w:left="496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Notification de la plainte :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Produits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Date de conclusion du contrat: 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Date de réception des produits : 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Date de découverte du défaut : 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Description des défauts 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Demande de plainte (veuillez cocher l'une des cases suivantes) :</w:t>
      </w:r>
    </w:p>
    <w:p>
      <w:pPr>
        <w:pStyle w:val="Normal"/>
        <w:spacing w:lineRule="auto" w:line="360" w:before="240" w:after="0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</w:rPr>
        <w:t>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 rectification des défauts du produit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</w:rPr>
        <w:t>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le remplacement des produits par des produits exempts de défauts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</w:rPr>
        <w:t>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 réduction de pri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......................................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Signature du plaignant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2"/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ind w:left="496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1417" w:top="3394" w:footer="1417" w:bottom="220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la plainte est formulée par écrit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200"/>
      <w:rPr/>
    </w:pPr>
    <w:r>
      <w:rPr/>
      <w:drawing>
        <wp:inline distT="0" distB="0" distL="0" distR="0">
          <wp:extent cx="5669280" cy="617220"/>
          <wp:effectExtent l="0" t="0" r="0" b="0"/>
          <wp:docPr id="1" name="Obraz2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4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e50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24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243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43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599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c599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311e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24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2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c599e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F28-4415-4A1E-A7A5-D86392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LibreOffice/7.2.5.2$Windows_X86_64 LibreOffice_project/499f9727c189e6ef3471021d6132d4c694f357e5</Application>
  <AppVersion>15.0000</AppVersion>
  <Pages>2</Pages>
  <Words>112</Words>
  <Characters>3410</Characters>
  <CharactersWithSpaces>3503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2023-04-27T14:22:00Z</dcterms:created>
  <dc:creator/>
  <dc:description/>
  <dc:language>pl-PL</dc:language>
  <cp:lastModifiedBy/>
  <dcterms:modified xsi:type="dcterms:W3CDTF">2023-11-09T09:47:31Z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